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E3EB" w14:textId="69FD24D4" w:rsidR="00266854" w:rsidRPr="00266854" w:rsidRDefault="00266854" w:rsidP="00266854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bCs/>
          <w:color w:val="333333"/>
        </w:rPr>
      </w:pPr>
      <w:r w:rsidRPr="00266854">
        <w:rPr>
          <w:b/>
          <w:bCs/>
          <w:color w:val="333333"/>
        </w:rPr>
        <w:t>Klauzula informacyjna</w:t>
      </w:r>
    </w:p>
    <w:p w14:paraId="7657FC41" w14:textId="6784230F" w:rsidR="00BF581C" w:rsidRPr="00BF581C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BF581C">
        <w:rPr>
          <w:color w:val="333333"/>
        </w:rPr>
        <w:t>Zgodnie z art. 13 ust. 1 i ust. 2 ogólnego rozporządzenia o ochronie danych osobowych z dnia 27 kwietnia 2016 r. informuję, że:</w:t>
      </w:r>
    </w:p>
    <w:p w14:paraId="28754625" w14:textId="756B422D" w:rsidR="00BF581C" w:rsidRPr="00BF581C" w:rsidRDefault="00BF581C" w:rsidP="00266854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 xml:space="preserve">1) Administratorem Pani/Pana danych osobowych jest </w:t>
      </w:r>
      <w:r w:rsidR="00266854" w:rsidRPr="00266854">
        <w:rPr>
          <w:color w:val="333333"/>
        </w:rPr>
        <w:t xml:space="preserve">Gminny </w:t>
      </w:r>
      <w:r w:rsidR="00266854" w:rsidRPr="00266854">
        <w:rPr>
          <w:color w:val="333333"/>
        </w:rPr>
        <w:t>Ośrodek</w:t>
      </w:r>
      <w:r w:rsidR="00266854" w:rsidRPr="00266854">
        <w:rPr>
          <w:color w:val="333333"/>
        </w:rPr>
        <w:t xml:space="preserve"> Pomocy </w:t>
      </w:r>
      <w:r w:rsidR="00266854" w:rsidRPr="00266854">
        <w:rPr>
          <w:color w:val="333333"/>
        </w:rPr>
        <w:t>Społecznej</w:t>
      </w:r>
      <w:r w:rsidR="00266854" w:rsidRPr="00266854">
        <w:rPr>
          <w:color w:val="333333"/>
        </w:rPr>
        <w:t xml:space="preserve"> w</w:t>
      </w:r>
      <w:r w:rsidR="00266854">
        <w:rPr>
          <w:color w:val="333333"/>
        </w:rPr>
        <w:t> Rz</w:t>
      </w:r>
      <w:r w:rsidR="00266854" w:rsidRPr="00266854">
        <w:rPr>
          <w:color w:val="333333"/>
        </w:rPr>
        <w:t>ezawie</w:t>
      </w:r>
      <w:r w:rsidRPr="00BF581C">
        <w:rPr>
          <w:color w:val="333333"/>
        </w:rPr>
        <w:t xml:space="preserve">, </w:t>
      </w:r>
      <w:r w:rsidR="00266854" w:rsidRPr="00266854">
        <w:rPr>
          <w:color w:val="333333"/>
        </w:rPr>
        <w:t>ul. Długa 21</w:t>
      </w:r>
      <w:r w:rsidR="00266854">
        <w:rPr>
          <w:color w:val="333333"/>
        </w:rPr>
        <w:t xml:space="preserve">, </w:t>
      </w:r>
      <w:r w:rsidR="00266854" w:rsidRPr="00266854">
        <w:rPr>
          <w:color w:val="333333"/>
        </w:rPr>
        <w:t>32-765 Rzezawa</w:t>
      </w:r>
      <w:r>
        <w:rPr>
          <w:color w:val="333333"/>
        </w:rPr>
        <w:t xml:space="preserve">, </w:t>
      </w:r>
      <w:r w:rsidR="00266854">
        <w:rPr>
          <w:color w:val="333333"/>
        </w:rPr>
        <w:t xml:space="preserve">tel. </w:t>
      </w:r>
      <w:r w:rsidR="00266854" w:rsidRPr="00266854">
        <w:rPr>
          <w:color w:val="333333"/>
        </w:rPr>
        <w:t>14 68 58</w:t>
      </w:r>
      <w:r w:rsidR="00266854">
        <w:rPr>
          <w:color w:val="333333"/>
        </w:rPr>
        <w:t> </w:t>
      </w:r>
      <w:r w:rsidR="00266854" w:rsidRPr="00266854">
        <w:rPr>
          <w:color w:val="333333"/>
        </w:rPr>
        <w:t>555</w:t>
      </w:r>
      <w:r w:rsidR="00266854">
        <w:rPr>
          <w:color w:val="333333"/>
        </w:rPr>
        <w:t xml:space="preserve">, </w:t>
      </w:r>
      <w:r w:rsidRPr="00BF581C">
        <w:rPr>
          <w:color w:val="333333"/>
        </w:rPr>
        <w:t xml:space="preserve">reprezentowany przez </w:t>
      </w:r>
      <w:r w:rsidR="00266854">
        <w:rPr>
          <w:color w:val="333333"/>
        </w:rPr>
        <w:t>Kierownika GOPS.</w:t>
      </w:r>
    </w:p>
    <w:p w14:paraId="3610CF16" w14:textId="2ED6BE2C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2) Został powołany inspektor danych osobowych i ma Pani/Pan prawo kontaktu z nim za pomocą adresu e-mail </w:t>
      </w:r>
      <w:hyperlink r:id="rId4" w:history="1">
        <w:r w:rsidRPr="00266854">
          <w:rPr>
            <w:color w:val="333333"/>
          </w:rPr>
          <w:t>skarbnik.audyt@onet.pl</w:t>
        </w:r>
      </w:hyperlink>
      <w:r w:rsidR="00266854">
        <w:rPr>
          <w:color w:val="333333"/>
        </w:rPr>
        <w:t>.</w:t>
      </w:r>
    </w:p>
    <w:p w14:paraId="544438E2" w14:textId="7F4A6157" w:rsid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3) Pani/Pana dane osobowe przetwarzane będą w celu</w:t>
      </w:r>
      <w:r w:rsidR="008A3DC3">
        <w:rPr>
          <w:color w:val="333333"/>
        </w:rPr>
        <w:t xml:space="preserve"> rozpatrzenia wniosku o </w:t>
      </w:r>
      <w:r w:rsidR="008A3DC3" w:rsidRPr="008A3DC3">
        <w:rPr>
          <w:color w:val="333333"/>
        </w:rPr>
        <w:t>wypłatę dodatku osłonowego</w:t>
      </w:r>
      <w:r w:rsidR="008A3DC3">
        <w:rPr>
          <w:color w:val="333333"/>
        </w:rPr>
        <w:t xml:space="preserve"> na podstawie ustawy </w:t>
      </w:r>
      <w:r w:rsidR="008A3DC3" w:rsidRPr="008A3DC3">
        <w:rPr>
          <w:color w:val="333333"/>
        </w:rPr>
        <w:t>z dnia 17 grudnia 2021 r. o dodatku osłonowym</w:t>
      </w:r>
      <w:r w:rsidR="008A3DC3">
        <w:rPr>
          <w:color w:val="333333"/>
        </w:rPr>
        <w:t xml:space="preserve"> zgodnie z</w:t>
      </w:r>
      <w:r w:rsidR="003F5DDA">
        <w:rPr>
          <w:color w:val="333333"/>
        </w:rPr>
        <w:t> </w:t>
      </w:r>
      <w:r w:rsidR="008A3DC3">
        <w:rPr>
          <w:color w:val="333333"/>
        </w:rPr>
        <w:t xml:space="preserve">art. 6 ust. 1 lit. </w:t>
      </w:r>
      <w:r w:rsidR="00266854">
        <w:rPr>
          <w:color w:val="333333"/>
        </w:rPr>
        <w:t>c) oraz lit. e)</w:t>
      </w:r>
      <w:r w:rsidR="008A3DC3">
        <w:rPr>
          <w:color w:val="333333"/>
        </w:rPr>
        <w:t xml:space="preserve"> ogólnego rozporządzenia o ochronie danych osobowych</w:t>
      </w:r>
      <w:r w:rsidR="00266854">
        <w:rPr>
          <w:color w:val="333333"/>
        </w:rPr>
        <w:t>.</w:t>
      </w:r>
    </w:p>
    <w:p w14:paraId="52A9CBE6" w14:textId="2B5418B2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4) Odbiorcą danych osobowych mogą być podmioty, którym administrator zleca wykonanie czynności, z którymi wiąże się konieczność przetwarzania danych (podmioty przetwarzające) oraz podmioty upoważnione na podstawie przepisów prawa.</w:t>
      </w:r>
    </w:p>
    <w:p w14:paraId="570021A0" w14:textId="77777777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5) Pani/Pana dane osobowe nie będą przekazywane do państwa trzeciego/organizacji międzynarodowej.</w:t>
      </w:r>
    </w:p>
    <w:p w14:paraId="3B16E69E" w14:textId="40403FB1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6) Dane osobowe będą przechowywane przez okres niezbędny do realizacji cel</w:t>
      </w:r>
      <w:r>
        <w:rPr>
          <w:color w:val="333333"/>
        </w:rPr>
        <w:t>u</w:t>
      </w:r>
      <w:r w:rsidRPr="00BF581C">
        <w:rPr>
          <w:color w:val="333333"/>
        </w:rPr>
        <w:t>, a po tym czasie przez okres wymagany przez przepisy powszechnie obowiązującego prawa.</w:t>
      </w:r>
    </w:p>
    <w:p w14:paraId="789A2006" w14:textId="2A51CCCF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7) Posiada Pani/Pan prawo dostępu do treści swoich danych oraz prawo ich sprostowania, ograniczenia przetwarzania, prawo do przenoszenia danych, prawo wniesienia sprzeciwu.</w:t>
      </w:r>
    </w:p>
    <w:p w14:paraId="4BCB8435" w14:textId="77777777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8) Ma Pan/Pani prawo wniesienia skargi do organu nadzorczego gdy uzna Pani/Pan, iż przetwarzanie danych osobowych Pani/Pana dotyczących narusza przepisy ogólnego rozporządzenia o ochronie danych osobowych z dnia 27 kwietnia 2016 r.</w:t>
      </w:r>
    </w:p>
    <w:p w14:paraId="4A012ABB" w14:textId="2C092207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>
        <w:rPr>
          <w:color w:val="333333"/>
        </w:rPr>
        <w:t>9</w:t>
      </w:r>
      <w:r w:rsidRPr="00BF581C">
        <w:rPr>
          <w:color w:val="333333"/>
        </w:rPr>
        <w:t>) Podanie przez Panią/Pana danych osobowych jest obowiązkowe, w sytuacji gdy przesłankę przetwarzania danych osobowych stanowi przepis prawa</w:t>
      </w:r>
      <w:r w:rsidR="00266854">
        <w:rPr>
          <w:color w:val="333333"/>
        </w:rPr>
        <w:t>. Konsekwencją nie podania danych będzie brak możliwości rozpatrzenia wniosku.</w:t>
      </w:r>
    </w:p>
    <w:p w14:paraId="29D1296B" w14:textId="344AC8E8" w:rsidR="00BF581C" w:rsidRPr="00BF581C" w:rsidRDefault="00BF581C" w:rsidP="00BF581C">
      <w:pPr>
        <w:pStyle w:val="NormalnyWeb"/>
        <w:shd w:val="clear" w:color="auto" w:fill="FFFFFF"/>
        <w:spacing w:before="75" w:after="75"/>
        <w:jc w:val="both"/>
        <w:rPr>
          <w:color w:val="333333"/>
        </w:rPr>
      </w:pPr>
      <w:r w:rsidRPr="00BF581C">
        <w:rPr>
          <w:color w:val="333333"/>
        </w:rPr>
        <w:t>1</w:t>
      </w:r>
      <w:r>
        <w:rPr>
          <w:color w:val="333333"/>
        </w:rPr>
        <w:t>0</w:t>
      </w:r>
      <w:r w:rsidRPr="00BF581C">
        <w:rPr>
          <w:color w:val="333333"/>
        </w:rPr>
        <w:t>) Pani/Pana dane nie będą przetwarzane w sposób zautomatyzowany i nie będą podlegały automatycznemu profilowaniu.</w:t>
      </w:r>
    </w:p>
    <w:p w14:paraId="29E50783" w14:textId="77777777" w:rsidR="00D2202B" w:rsidRPr="00BF581C" w:rsidRDefault="00D2202B" w:rsidP="00BF5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02B" w:rsidRPr="00BF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5A"/>
    <w:rsid w:val="00266854"/>
    <w:rsid w:val="003F5DDA"/>
    <w:rsid w:val="00577014"/>
    <w:rsid w:val="005D775A"/>
    <w:rsid w:val="008A3DC3"/>
    <w:rsid w:val="00BF581C"/>
    <w:rsid w:val="00D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CB2"/>
  <w15:chartTrackingRefBased/>
  <w15:docId w15:val="{4681B0A3-9C88-42A7-9048-020F94B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Pieprzyca</dc:creator>
  <cp:keywords/>
  <dc:description/>
  <cp:lastModifiedBy>Biuro</cp:lastModifiedBy>
  <cp:revision>4</cp:revision>
  <dcterms:created xsi:type="dcterms:W3CDTF">2022-01-11T13:01:00Z</dcterms:created>
  <dcterms:modified xsi:type="dcterms:W3CDTF">2024-02-02T13:31:00Z</dcterms:modified>
</cp:coreProperties>
</file>